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5" w:rsidRPr="00F317D6" w:rsidRDefault="00640CB5" w:rsidP="006C6D65">
      <w:pPr>
        <w:pStyle w:val="1"/>
        <w:jc w:val="left"/>
        <w:rPr>
          <w:szCs w:val="28"/>
        </w:rPr>
      </w:pPr>
    </w:p>
    <w:p w:rsidR="00AC3E07" w:rsidRPr="00F317D6" w:rsidRDefault="00AC3E07" w:rsidP="00AC3E07"/>
    <w:p w:rsidR="00AC3E07" w:rsidRPr="00F317D6" w:rsidRDefault="00AC3E07" w:rsidP="00AC3E07"/>
    <w:p w:rsidR="00D9245C" w:rsidRDefault="00D9245C" w:rsidP="00D9245C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8B5F62" w:rsidRPr="008B5F62" w:rsidRDefault="008B5F62" w:rsidP="008B5F62"/>
    <w:p w:rsidR="00AC3E07" w:rsidRDefault="00D9245C" w:rsidP="006C6D6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C86C92">
        <w:rPr>
          <w:caps/>
          <w:sz w:val="28"/>
          <w:szCs w:val="28"/>
        </w:rPr>
        <w:t>управление конфликтами</w:t>
      </w:r>
      <w:r w:rsidR="006C6D65">
        <w:rPr>
          <w:sz w:val="28"/>
          <w:szCs w:val="28"/>
        </w:rPr>
        <w:t>»</w:t>
      </w:r>
    </w:p>
    <w:p w:rsidR="007504BF" w:rsidRDefault="007504BF" w:rsidP="006C6D65">
      <w:pPr>
        <w:pStyle w:val="3"/>
        <w:jc w:val="center"/>
        <w:rPr>
          <w:sz w:val="28"/>
          <w:szCs w:val="28"/>
        </w:rPr>
      </w:pPr>
    </w:p>
    <w:p w:rsidR="007504BF" w:rsidRDefault="007504BF" w:rsidP="006C6D65">
      <w:pPr>
        <w:pStyle w:val="3"/>
        <w:jc w:val="center"/>
        <w:rPr>
          <w:sz w:val="28"/>
          <w:szCs w:val="28"/>
        </w:rPr>
      </w:pPr>
    </w:p>
    <w:p w:rsidR="007504BF" w:rsidRDefault="007504BF" w:rsidP="007504BF">
      <w:pPr>
        <w:spacing w:line="0" w:lineRule="atLeast"/>
        <w:ind w:left="980"/>
        <w:rPr>
          <w:b/>
        </w:rPr>
      </w:pPr>
    </w:p>
    <w:p w:rsidR="007504BF" w:rsidRDefault="007504BF" w:rsidP="007504BF">
      <w:pPr>
        <w:spacing w:line="0" w:lineRule="atLeast"/>
        <w:ind w:left="980"/>
      </w:pPr>
      <w:r w:rsidRPr="001E1109">
        <w:t>ПЕРЕЧЕНЬ ЛИТЕРАТУРЫ, НЕОБХОДИМОЙ ДЛЯ ОСВОЕНИЯ КУРСА</w:t>
      </w:r>
    </w:p>
    <w:p w:rsidR="007504BF" w:rsidRPr="001E1109" w:rsidRDefault="007504BF" w:rsidP="007504BF">
      <w:pPr>
        <w:spacing w:line="0" w:lineRule="atLeast"/>
        <w:ind w:left="980"/>
      </w:pPr>
    </w:p>
    <w:p w:rsidR="007504BF" w:rsidRDefault="007504BF" w:rsidP="007504BF">
      <w:pPr>
        <w:spacing w:line="0" w:lineRule="atLeast"/>
        <w:ind w:left="980"/>
      </w:pPr>
      <w:r>
        <w:t xml:space="preserve">Основная (обязательная) литература </w:t>
      </w:r>
    </w:p>
    <w:p w:rsidR="007504BF" w:rsidRDefault="007504BF" w:rsidP="007504BF">
      <w:pPr>
        <w:spacing w:line="0" w:lineRule="atLeast"/>
        <w:ind w:left="980"/>
      </w:pPr>
      <w:r>
        <w:t xml:space="preserve">1. Агеева, Л. Г. </w:t>
      </w:r>
      <w:proofErr w:type="spellStart"/>
      <w:r>
        <w:t>Конфликтология</w:t>
      </w:r>
      <w:proofErr w:type="spellEnd"/>
      <w:r>
        <w:t>: краткий теоретический курс [Текст</w:t>
      </w:r>
      <w:proofErr w:type="gramStart"/>
      <w:r>
        <w:t>] :</w:t>
      </w:r>
      <w:proofErr w:type="gramEnd"/>
      <w:r>
        <w:t xml:space="preserve"> учебное пособие / Л. Г. Агеева. - </w:t>
      </w:r>
      <w:proofErr w:type="gramStart"/>
      <w:r>
        <w:t>Ульяновск :</w:t>
      </w:r>
      <w:proofErr w:type="gramEnd"/>
      <w:r>
        <w:t xml:space="preserve"> </w:t>
      </w:r>
      <w:proofErr w:type="spellStart"/>
      <w:r>
        <w:t>УлГТУ</w:t>
      </w:r>
      <w:proofErr w:type="spellEnd"/>
      <w:r>
        <w:t xml:space="preserve">, 2014. - 200 с. - Интернет-ресурс </w:t>
      </w:r>
    </w:p>
    <w:p w:rsidR="007504BF" w:rsidRDefault="007504BF" w:rsidP="007504BF">
      <w:pPr>
        <w:spacing w:line="0" w:lineRule="atLeast"/>
        <w:ind w:left="980"/>
      </w:pPr>
      <w:r>
        <w:t>2. Блюм, М. А. Управление конфликтами в коммерческой деятельности [Текст</w:t>
      </w:r>
      <w:proofErr w:type="gramStart"/>
      <w:r>
        <w:t>] :</w:t>
      </w:r>
      <w:proofErr w:type="gramEnd"/>
      <w:r>
        <w:t xml:space="preserve"> учебное пособие / М. А. Блюм, Н. В. </w:t>
      </w:r>
      <w:proofErr w:type="spellStart"/>
      <w:r>
        <w:t>Молоткова</w:t>
      </w:r>
      <w:proofErr w:type="spellEnd"/>
      <w:r>
        <w:t xml:space="preserve">. - </w:t>
      </w:r>
      <w:proofErr w:type="gramStart"/>
      <w:r>
        <w:t>Тамбов :</w:t>
      </w:r>
      <w:proofErr w:type="gramEnd"/>
      <w:r>
        <w:t xml:space="preserve"> ТГТУ, 2015. - 104 с. - Интернет-ресурс</w:t>
      </w:r>
    </w:p>
    <w:p w:rsidR="007504BF" w:rsidRDefault="007504BF" w:rsidP="007504BF">
      <w:pPr>
        <w:spacing w:line="0" w:lineRule="atLeast"/>
        <w:ind w:left="980"/>
      </w:pPr>
      <w:r>
        <w:t xml:space="preserve"> 3. Руденко, А. М. </w:t>
      </w:r>
      <w:proofErr w:type="spellStart"/>
      <w:r>
        <w:t>Конфликтология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учебное пособие для бакалавров. Гриф МАНП / А. М. Руденко, С. И. Самыгин. - Ростов н/</w:t>
      </w:r>
      <w:proofErr w:type="gramStart"/>
      <w:r>
        <w:t>Д :</w:t>
      </w:r>
      <w:proofErr w:type="gramEnd"/>
      <w:r>
        <w:t xml:space="preserve"> Феникс, 2016. - 316 с. </w:t>
      </w:r>
    </w:p>
    <w:p w:rsidR="007504BF" w:rsidRDefault="007504BF" w:rsidP="007504BF">
      <w:pPr>
        <w:spacing w:line="0" w:lineRule="atLeast"/>
        <w:ind w:left="980"/>
      </w:pPr>
      <w:r>
        <w:t xml:space="preserve">4. </w:t>
      </w:r>
      <w:proofErr w:type="spellStart"/>
      <w:r>
        <w:t>Анцупов</w:t>
      </w:r>
      <w:proofErr w:type="spellEnd"/>
      <w:r>
        <w:t xml:space="preserve">, А. Я. </w:t>
      </w:r>
      <w:proofErr w:type="spellStart"/>
      <w:r>
        <w:t>Конфликтология</w:t>
      </w:r>
      <w:proofErr w:type="spellEnd"/>
      <w:r>
        <w:t xml:space="preserve"> в схемах и комментариях [Текст</w:t>
      </w:r>
      <w:proofErr w:type="gramStart"/>
      <w:r>
        <w:t>] :</w:t>
      </w:r>
      <w:proofErr w:type="gramEnd"/>
      <w:r>
        <w:t xml:space="preserve"> Учебное пособие. Гриф Совета по психологии УМО / А. Я. </w:t>
      </w:r>
      <w:proofErr w:type="spellStart"/>
      <w:r>
        <w:t>Анцупов</w:t>
      </w:r>
      <w:proofErr w:type="spellEnd"/>
      <w:r>
        <w:t xml:space="preserve">, С. В. </w:t>
      </w:r>
      <w:proofErr w:type="spellStart"/>
      <w:r>
        <w:t>Баклановский</w:t>
      </w:r>
      <w:proofErr w:type="spellEnd"/>
      <w:r>
        <w:t>. - СПб</w:t>
      </w:r>
      <w:proofErr w:type="gramStart"/>
      <w:r>
        <w:t>. :</w:t>
      </w:r>
      <w:proofErr w:type="gramEnd"/>
      <w:r>
        <w:t xml:space="preserve"> Питер, 2017. - 288 с. </w:t>
      </w:r>
    </w:p>
    <w:p w:rsidR="007504BF" w:rsidRDefault="007504BF" w:rsidP="007504BF">
      <w:pPr>
        <w:spacing w:line="0" w:lineRule="atLeast"/>
        <w:ind w:left="980"/>
      </w:pPr>
      <w:r>
        <w:t xml:space="preserve">5. </w:t>
      </w:r>
      <w:proofErr w:type="spellStart"/>
      <w:r>
        <w:t>Конфликтология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учебник. Гриф МО РФ / А. Я. </w:t>
      </w:r>
      <w:proofErr w:type="spellStart"/>
      <w:r>
        <w:t>Кибанов</w:t>
      </w:r>
      <w:proofErr w:type="spellEnd"/>
      <w:r>
        <w:t xml:space="preserve"> [и др.].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ИНФРА-М, 2014. - 302 с.</w:t>
      </w:r>
    </w:p>
    <w:p w:rsidR="007504BF" w:rsidRDefault="007504BF" w:rsidP="007504BF">
      <w:pPr>
        <w:spacing w:line="0" w:lineRule="atLeast"/>
        <w:ind w:left="980"/>
      </w:pPr>
    </w:p>
    <w:p w:rsidR="007504BF" w:rsidRDefault="007504BF" w:rsidP="007504BF">
      <w:pPr>
        <w:spacing w:line="0" w:lineRule="atLeast"/>
        <w:ind w:left="980"/>
      </w:pPr>
      <w:r>
        <w:t xml:space="preserve"> Дополнительная литература</w:t>
      </w:r>
    </w:p>
    <w:p w:rsidR="007504BF" w:rsidRDefault="007504BF" w:rsidP="007504BF">
      <w:pPr>
        <w:spacing w:line="0" w:lineRule="atLeast"/>
        <w:ind w:left="980"/>
      </w:pPr>
      <w:r>
        <w:t xml:space="preserve"> 6. Ратников, В.П. </w:t>
      </w:r>
      <w:proofErr w:type="spellStart"/>
      <w:r>
        <w:t>Конфликтология</w:t>
      </w:r>
      <w:proofErr w:type="spellEnd"/>
      <w:r>
        <w:t xml:space="preserve">: учебник / Под ред. В.П. </w:t>
      </w:r>
      <w:proofErr w:type="spellStart"/>
      <w:r>
        <w:t>Ратникова</w:t>
      </w:r>
      <w:proofErr w:type="spellEnd"/>
      <w:r>
        <w:t xml:space="preserve">. – М.: </w:t>
      </w:r>
      <w:proofErr w:type="spellStart"/>
      <w:r>
        <w:t>Юнити</w:t>
      </w:r>
      <w:proofErr w:type="spellEnd"/>
      <w:r>
        <w:t xml:space="preserve">-Дана, 2016. – 543 с. – Режим доступа: ЭБС Ай Пи Ар Букс. </w:t>
      </w:r>
    </w:p>
    <w:p w:rsidR="007504BF" w:rsidRDefault="007504BF" w:rsidP="007504BF">
      <w:pPr>
        <w:spacing w:line="0" w:lineRule="atLeast"/>
        <w:ind w:left="980"/>
      </w:pPr>
      <w:r>
        <w:t xml:space="preserve">7. Решетникова К.В. Конфликты в системе управления: учебное пособие. – М.: </w:t>
      </w:r>
      <w:proofErr w:type="spellStart"/>
      <w:r>
        <w:t>Юнити</w:t>
      </w:r>
      <w:proofErr w:type="spellEnd"/>
      <w:r>
        <w:t xml:space="preserve">-Дана, 2015. – 175 с. – Режим доступа: ЭБС Ай Пи Ар Букс. </w:t>
      </w:r>
    </w:p>
    <w:p w:rsidR="007504BF" w:rsidRDefault="007504BF" w:rsidP="007504BF">
      <w:pPr>
        <w:spacing w:line="0" w:lineRule="atLeast"/>
        <w:ind w:left="980"/>
      </w:pPr>
      <w:r>
        <w:t xml:space="preserve">8. </w:t>
      </w:r>
      <w:proofErr w:type="spellStart"/>
      <w:r>
        <w:t>Мяготина</w:t>
      </w:r>
      <w:proofErr w:type="spellEnd"/>
      <w:r>
        <w:t xml:space="preserve">, И. А. </w:t>
      </w:r>
      <w:proofErr w:type="spellStart"/>
      <w:r>
        <w:t>Конфликтология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учебно-методический комплекс для студентов направления 230200.62 - "Информационные системы" очной формы обучения / И. А. </w:t>
      </w:r>
      <w:proofErr w:type="spellStart"/>
      <w:r>
        <w:t>Мяготина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МГУУ ПМ, 2011. - 61 с.</w:t>
      </w:r>
    </w:p>
    <w:p w:rsidR="007504BF" w:rsidRDefault="007504BF" w:rsidP="007504BF">
      <w:pPr>
        <w:spacing w:line="0" w:lineRule="atLeast"/>
        <w:ind w:left="980"/>
      </w:pPr>
      <w:r>
        <w:t xml:space="preserve"> 9. </w:t>
      </w:r>
      <w:proofErr w:type="spellStart"/>
      <w:r>
        <w:t>Конфликтология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учебник / А. В. Дмитриев. – 3-e изд. – М.: Альфа-</w:t>
      </w:r>
      <w:proofErr w:type="gramStart"/>
      <w:r>
        <w:t>М :</w:t>
      </w:r>
      <w:proofErr w:type="gramEnd"/>
      <w:r>
        <w:t xml:space="preserve"> ИНФРА-М, 2011. – 336 с. </w:t>
      </w:r>
    </w:p>
    <w:p w:rsidR="007504BF" w:rsidRDefault="007504BF" w:rsidP="007504BF">
      <w:pPr>
        <w:spacing w:line="0" w:lineRule="atLeast"/>
        <w:ind w:left="980"/>
        <w:rPr>
          <w:b/>
        </w:rPr>
      </w:pPr>
      <w:r>
        <w:t xml:space="preserve">10. Хасан Б. И., </w:t>
      </w:r>
      <w:proofErr w:type="spellStart"/>
      <w:r>
        <w:t>Сергоманов</w:t>
      </w:r>
      <w:proofErr w:type="spellEnd"/>
      <w:r>
        <w:t xml:space="preserve"> П. А. Психология конфликта и переговоры. Гриф УМО по классическому университетскому образованию: учебное пособие. 4-е изд. стер. - М.: Академия, 2008. - 191 с.</w:t>
      </w:r>
    </w:p>
    <w:p w:rsidR="007504BF" w:rsidRDefault="007504BF" w:rsidP="007504BF">
      <w:pPr>
        <w:tabs>
          <w:tab w:val="left" w:pos="2600"/>
        </w:tabs>
        <w:spacing w:line="0" w:lineRule="atLeast"/>
        <w:rPr>
          <w:b/>
        </w:rPr>
      </w:pPr>
      <w:r>
        <w:rPr>
          <w:b/>
        </w:rPr>
        <w:t xml:space="preserve">                </w:t>
      </w:r>
    </w:p>
    <w:p w:rsidR="007504BF" w:rsidRPr="001E1109" w:rsidRDefault="007504BF" w:rsidP="007504BF">
      <w:pPr>
        <w:tabs>
          <w:tab w:val="left" w:pos="2600"/>
        </w:tabs>
        <w:spacing w:line="0" w:lineRule="atLeast"/>
      </w:pPr>
      <w:r>
        <w:rPr>
          <w:b/>
        </w:rPr>
        <w:t xml:space="preserve">               </w:t>
      </w:r>
      <w:r w:rsidRPr="001E1109">
        <w:t>Реестр электронных библиотечных ресурсов</w:t>
      </w:r>
    </w:p>
    <w:p w:rsidR="007504BF" w:rsidRPr="00D75ECE" w:rsidRDefault="007504BF" w:rsidP="007504BF">
      <w:pPr>
        <w:spacing w:line="42" w:lineRule="exact"/>
        <w:rPr>
          <w:b/>
        </w:rPr>
      </w:pPr>
    </w:p>
    <w:p w:rsidR="007504BF" w:rsidRPr="001E1109" w:rsidRDefault="007504BF" w:rsidP="007504BF">
      <w:pPr>
        <w:numPr>
          <w:ilvl w:val="0"/>
          <w:numId w:val="20"/>
        </w:numPr>
        <w:tabs>
          <w:tab w:val="left" w:pos="1260"/>
        </w:tabs>
        <w:spacing w:line="0" w:lineRule="atLeast"/>
        <w:ind w:left="1260" w:hanging="290"/>
        <w:rPr>
          <w:color w:val="0000FF"/>
        </w:rPr>
      </w:pPr>
      <w:hyperlink r:id="rId6" w:history="1">
        <w:r w:rsidRPr="00D75ECE">
          <w:rPr>
            <w:color w:val="0000FF"/>
            <w:u w:val="single"/>
          </w:rPr>
          <w:t>http://www.i-u.ru/</w:t>
        </w:r>
        <w:r w:rsidRPr="00D75ECE">
          <w:rPr>
            <w:color w:val="0000FF"/>
          </w:rPr>
          <w:t xml:space="preserve">   </w:t>
        </w:r>
      </w:hyperlink>
      <w:r w:rsidRPr="00D75ECE">
        <w:rPr>
          <w:color w:val="000000"/>
        </w:rPr>
        <w:t>–</w:t>
      </w:r>
      <w:r w:rsidRPr="00D75ECE">
        <w:rPr>
          <w:color w:val="0000FF"/>
        </w:rPr>
        <w:t xml:space="preserve">   </w:t>
      </w:r>
      <w:hyperlink r:id="rId7" w:history="1">
        <w:r w:rsidRPr="00D75ECE">
          <w:rPr>
            <w:color w:val="0000FF"/>
            <w:u w:val="single"/>
          </w:rPr>
          <w:t>Русский   Гуманитарный   Интернет   –</w:t>
        </w:r>
      </w:hyperlink>
      <w:hyperlink r:id="rId8" w:history="1">
        <w:r w:rsidRPr="001E1109">
          <w:rPr>
            <w:color w:val="0000FF"/>
            <w:u w:val="single"/>
          </w:rPr>
          <w:t>Университет</w:t>
        </w:r>
        <w:r w:rsidRPr="001E1109">
          <w:rPr>
            <w:color w:val="0000FF"/>
          </w:rPr>
          <w:t xml:space="preserve"> </w:t>
        </w:r>
      </w:hyperlink>
      <w:r w:rsidRPr="001E1109">
        <w:rPr>
          <w:color w:val="000000"/>
        </w:rPr>
        <w:t>–</w:t>
      </w:r>
      <w:r w:rsidRPr="001E1109">
        <w:rPr>
          <w:color w:val="0000FF"/>
        </w:rPr>
        <w:t xml:space="preserve"> </w:t>
      </w:r>
      <w:r w:rsidRPr="001E1109">
        <w:rPr>
          <w:color w:val="000000"/>
        </w:rPr>
        <w:t>Библиотека</w:t>
      </w:r>
    </w:p>
    <w:p w:rsidR="007504BF" w:rsidRPr="00D75ECE" w:rsidRDefault="007504BF" w:rsidP="007504BF">
      <w:pPr>
        <w:spacing w:line="96" w:lineRule="exact"/>
        <w:rPr>
          <w:b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260"/>
        </w:tabs>
        <w:spacing w:line="0" w:lineRule="atLeast"/>
        <w:ind w:left="1260" w:hanging="290"/>
        <w:rPr>
          <w:color w:val="0000FF"/>
        </w:rPr>
      </w:pPr>
      <w:hyperlink r:id="rId9" w:history="1">
        <w:r w:rsidRPr="00D75ECE">
          <w:rPr>
            <w:color w:val="0000FF"/>
            <w:u w:val="single"/>
          </w:rPr>
          <w:t>http://www.management.com.ua/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Интернет портал для управленцев</w:t>
      </w:r>
    </w:p>
    <w:p w:rsidR="007504BF" w:rsidRPr="00D75ECE" w:rsidRDefault="007504BF" w:rsidP="007504BF">
      <w:pPr>
        <w:spacing w:line="111" w:lineRule="exact"/>
        <w:rPr>
          <w:color w:val="0000FF"/>
        </w:rPr>
      </w:pPr>
    </w:p>
    <w:p w:rsidR="007504BF" w:rsidRPr="001E1109" w:rsidRDefault="007504BF" w:rsidP="007504BF">
      <w:pPr>
        <w:numPr>
          <w:ilvl w:val="0"/>
          <w:numId w:val="21"/>
        </w:numPr>
        <w:tabs>
          <w:tab w:val="left" w:pos="1254"/>
        </w:tabs>
        <w:spacing w:line="301" w:lineRule="auto"/>
        <w:ind w:left="260" w:firstLine="710"/>
        <w:rPr>
          <w:color w:val="0000FF"/>
        </w:rPr>
      </w:pPr>
      <w:hyperlink r:id="rId10" w:history="1">
        <w:r w:rsidRPr="00D75ECE">
          <w:rPr>
            <w:color w:val="0000FF"/>
            <w:u w:val="single"/>
          </w:rPr>
          <w:t>http://www.big.spb.ru/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бизнес-инжиниринг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/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 xml:space="preserve">современная </w:t>
      </w:r>
      <w:proofErr w:type="spellStart"/>
      <w:r w:rsidRPr="00D75ECE">
        <w:rPr>
          <w:color w:val="000000"/>
        </w:rPr>
        <w:t>технология</w:t>
      </w:r>
      <w:r w:rsidRPr="001E1109">
        <w:rPr>
          <w:color w:val="000000"/>
        </w:rPr>
        <w:t>управления</w:t>
      </w:r>
      <w:proofErr w:type="spellEnd"/>
    </w:p>
    <w:p w:rsidR="007504BF" w:rsidRPr="00D75ECE" w:rsidRDefault="007504BF" w:rsidP="007504BF">
      <w:pPr>
        <w:spacing w:line="14" w:lineRule="exact"/>
        <w:rPr>
          <w:color w:val="0000FF"/>
        </w:rPr>
      </w:pPr>
    </w:p>
    <w:p w:rsidR="007504BF" w:rsidRPr="00D75ECE" w:rsidRDefault="007504BF" w:rsidP="007504BF">
      <w:pPr>
        <w:spacing w:line="98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260"/>
        </w:tabs>
        <w:spacing w:line="0" w:lineRule="atLeast"/>
        <w:ind w:left="1260" w:hanging="290"/>
        <w:rPr>
          <w:color w:val="0000FF"/>
        </w:rPr>
      </w:pPr>
      <w:hyperlink r:id="rId11" w:history="1">
        <w:r w:rsidRPr="00D75ECE">
          <w:rPr>
            <w:color w:val="0000FF"/>
            <w:u w:val="single"/>
          </w:rPr>
          <w:t>http://www.megabook.ru/business/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экономический словарь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D75ECE" w:rsidRDefault="007504BF" w:rsidP="007504BF">
      <w:pPr>
        <w:spacing w:line="111" w:lineRule="exact"/>
        <w:rPr>
          <w:b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254"/>
        </w:tabs>
        <w:spacing w:line="306" w:lineRule="auto"/>
        <w:ind w:left="260" w:firstLine="710"/>
        <w:jc w:val="both"/>
        <w:rPr>
          <w:color w:val="003366"/>
        </w:rPr>
      </w:pPr>
      <w:hyperlink r:id="rId12" w:history="1">
        <w:r w:rsidRPr="00D75ECE">
          <w:rPr>
            <w:color w:val="0000FF"/>
            <w:u w:val="single"/>
          </w:rPr>
          <w:t>http://grebennikon.ru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электронная</w:t>
      </w:r>
      <w:r w:rsidRPr="00D75ECE">
        <w:rPr>
          <w:color w:val="0000FF"/>
        </w:rPr>
        <w:t xml:space="preserve"> </w:t>
      </w:r>
      <w:r w:rsidRPr="00D75ECE">
        <w:rPr>
          <w:color w:val="003366"/>
        </w:rPr>
        <w:t>библиотека журналов</w:t>
      </w:r>
      <w:r w:rsidRPr="00D75ECE">
        <w:rPr>
          <w:color w:val="0000FF"/>
        </w:rPr>
        <w:t xml:space="preserve"> </w:t>
      </w:r>
      <w:hyperlink r:id="rId13" w:history="1">
        <w:r w:rsidRPr="00D75ECE">
          <w:rPr>
            <w:color w:val="003366"/>
          </w:rPr>
          <w:t xml:space="preserve">Издательского дома Гребенникова </w:t>
        </w:r>
      </w:hyperlink>
      <w:r w:rsidRPr="00D75ECE">
        <w:rPr>
          <w:color w:val="000000"/>
        </w:rPr>
        <w:t>–</w:t>
      </w:r>
      <w:r w:rsidRPr="00D75ECE">
        <w:rPr>
          <w:color w:val="003366"/>
        </w:rPr>
        <w:t xml:space="preserve"> </w:t>
      </w:r>
      <w:r w:rsidRPr="00D75ECE">
        <w:rPr>
          <w:color w:val="000000"/>
        </w:rPr>
        <w:t>электронная библиотека статей по</w:t>
      </w:r>
      <w:r w:rsidRPr="00D75ECE">
        <w:rPr>
          <w:color w:val="003366"/>
        </w:rPr>
        <w:t xml:space="preserve"> </w:t>
      </w:r>
      <w:r w:rsidRPr="00D75ECE">
        <w:rPr>
          <w:color w:val="000000"/>
        </w:rPr>
        <w:t>маркетингу, менеджменту, финансам, управлению</w:t>
      </w:r>
    </w:p>
    <w:p w:rsidR="007504BF" w:rsidRPr="00D75ECE" w:rsidRDefault="007504BF" w:rsidP="007504BF">
      <w:pPr>
        <w:spacing w:line="23" w:lineRule="exact"/>
        <w:rPr>
          <w:color w:val="003366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254"/>
        </w:tabs>
        <w:spacing w:line="301" w:lineRule="auto"/>
        <w:ind w:left="260" w:firstLine="710"/>
        <w:rPr>
          <w:color w:val="0000FF"/>
        </w:rPr>
      </w:pPr>
      <w:hyperlink r:id="rId14" w:history="1">
        <w:r w:rsidRPr="00D75ECE">
          <w:rPr>
            <w:color w:val="0000FF"/>
            <w:u w:val="single"/>
          </w:rPr>
          <w:t>http://orlovs.pp.ru/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высокие статистические технологии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–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раздел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экономика и менеджмент</w:t>
      </w:r>
    </w:p>
    <w:p w:rsidR="007504BF" w:rsidRPr="00D75ECE" w:rsidRDefault="007504BF" w:rsidP="007504BF">
      <w:pPr>
        <w:spacing w:line="30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254"/>
        </w:tabs>
        <w:spacing w:line="301" w:lineRule="auto"/>
        <w:ind w:left="260" w:firstLine="710"/>
        <w:rPr>
          <w:color w:val="0000FF"/>
        </w:rPr>
      </w:pPr>
      <w:hyperlink r:id="rId15" w:history="1">
        <w:r w:rsidRPr="00D75ECE">
          <w:rPr>
            <w:color w:val="0000FF"/>
            <w:u w:val="single"/>
          </w:rPr>
          <w:t>http://www.md-management.ru/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«MD-Менеджмент»: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все об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управлении</w:t>
      </w:r>
    </w:p>
    <w:p w:rsidR="007504BF" w:rsidRPr="00D75ECE" w:rsidRDefault="007504BF" w:rsidP="007504BF">
      <w:pPr>
        <w:spacing w:line="27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676"/>
        </w:tabs>
        <w:spacing w:line="302" w:lineRule="auto"/>
        <w:ind w:left="260" w:firstLine="710"/>
        <w:rPr>
          <w:color w:val="0000FF"/>
        </w:rPr>
      </w:pPr>
      <w:hyperlink r:id="rId16" w:history="1">
        <w:r w:rsidRPr="00D75ECE">
          <w:rPr>
            <w:color w:val="0000FF"/>
            <w:u w:val="single"/>
          </w:rPr>
          <w:t>http://www.bpm-online.ru/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все об управлении бизнес процессами,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стратегией, финансами, персоналом, маркетингом.</w:t>
      </w:r>
    </w:p>
    <w:p w:rsidR="007504BF" w:rsidRPr="00D75ECE" w:rsidRDefault="007504BF" w:rsidP="007504BF">
      <w:pPr>
        <w:spacing w:line="27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676"/>
        </w:tabs>
        <w:spacing w:line="302" w:lineRule="auto"/>
        <w:ind w:left="260" w:firstLine="710"/>
        <w:rPr>
          <w:color w:val="0000FF"/>
        </w:rPr>
      </w:pPr>
      <w:hyperlink r:id="rId17" w:history="1">
        <w:r w:rsidRPr="00D75ECE">
          <w:rPr>
            <w:color w:val="0000FF"/>
            <w:u w:val="single"/>
          </w:rPr>
          <w:t>http://www.kmtec.ru/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технологии менеджмента знаний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–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Центр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компетенции по технологиям менеджмента на основе знаний.</w:t>
      </w:r>
    </w:p>
    <w:p w:rsidR="007504BF" w:rsidRPr="00D75ECE" w:rsidRDefault="007504BF" w:rsidP="007504BF">
      <w:pPr>
        <w:spacing w:line="27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676"/>
        </w:tabs>
        <w:spacing w:line="301" w:lineRule="auto"/>
        <w:ind w:left="260" w:firstLine="710"/>
        <w:rPr>
          <w:color w:val="0000FF"/>
        </w:rPr>
      </w:pPr>
      <w:hyperlink r:id="rId18" w:history="1">
        <w:r w:rsidRPr="00D75ECE">
          <w:rPr>
            <w:color w:val="0000FF"/>
            <w:u w:val="single"/>
          </w:rPr>
          <w:t>http://www.cfin.ru/management/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менеджмент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–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теория и практика</w:t>
      </w:r>
      <w:r w:rsidRPr="00D75ECE">
        <w:rPr>
          <w:color w:val="0000FF"/>
        </w:rPr>
        <w:t xml:space="preserve"> </w:t>
      </w:r>
      <w:proofErr w:type="spellStart"/>
      <w:r w:rsidRPr="00D75ECE">
        <w:rPr>
          <w:color w:val="000000"/>
        </w:rPr>
        <w:t>фин</w:t>
      </w:r>
      <w:proofErr w:type="spellEnd"/>
      <w:r w:rsidRPr="00D75ECE">
        <w:rPr>
          <w:color w:val="000000"/>
        </w:rPr>
        <w:t xml:space="preserve"> анализа, инвестиции, менеджмент, финансы, журналы</w:t>
      </w:r>
    </w:p>
    <w:p w:rsidR="007504BF" w:rsidRPr="00D75ECE" w:rsidRDefault="007504BF" w:rsidP="007504BF">
      <w:pPr>
        <w:spacing w:line="16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19" w:history="1">
        <w:r w:rsidRPr="00D75ECE">
          <w:rPr>
            <w:color w:val="0000FF"/>
            <w:u w:val="single"/>
          </w:rPr>
          <w:t>http://vernikov.ru/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все о менеджменте и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IT</w:t>
      </w:r>
    </w:p>
    <w:p w:rsidR="007504BF" w:rsidRPr="00D75ECE" w:rsidRDefault="007504BF" w:rsidP="007504BF">
      <w:pPr>
        <w:spacing w:line="109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1"/>
        </w:numPr>
        <w:tabs>
          <w:tab w:val="left" w:pos="1676"/>
        </w:tabs>
        <w:spacing w:line="302" w:lineRule="auto"/>
        <w:ind w:left="260" w:firstLine="710"/>
        <w:rPr>
          <w:color w:val="0000FF"/>
        </w:rPr>
      </w:pPr>
      <w:hyperlink r:id="rId20" w:history="1">
        <w:r w:rsidRPr="00D75ECE">
          <w:rPr>
            <w:color w:val="0000FF"/>
            <w:u w:val="single"/>
          </w:rPr>
          <w:t>http://ek-lit.agava.ru/books.htm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Библиотека экономической и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деловой литературы. Читальня</w:t>
      </w:r>
    </w:p>
    <w:p w:rsidR="007504BF" w:rsidRPr="00D75ECE" w:rsidRDefault="007504BF" w:rsidP="007504BF">
      <w:pPr>
        <w:spacing w:line="27" w:lineRule="exact"/>
        <w:rPr>
          <w:color w:val="0000FF"/>
        </w:rPr>
      </w:pPr>
    </w:p>
    <w:p w:rsidR="007504BF" w:rsidRPr="001E1109" w:rsidRDefault="007504BF" w:rsidP="007504BF">
      <w:pPr>
        <w:numPr>
          <w:ilvl w:val="0"/>
          <w:numId w:val="21"/>
        </w:numPr>
        <w:tabs>
          <w:tab w:val="left" w:pos="1676"/>
        </w:tabs>
        <w:spacing w:line="301" w:lineRule="auto"/>
        <w:ind w:left="260" w:firstLine="710"/>
        <w:jc w:val="both"/>
        <w:rPr>
          <w:color w:val="0000FF"/>
        </w:rPr>
      </w:pPr>
      <w:hyperlink r:id="rId21" w:history="1">
        <w:r w:rsidRPr="00D75ECE">
          <w:rPr>
            <w:color w:val="0000FF"/>
            <w:u w:val="single"/>
          </w:rPr>
          <w:t>http://eup.kulichki.net/Catalog/All-All.htm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Библиотека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экономической и управленческой литературы. Бесплатная электронная</w:t>
      </w:r>
      <w:bookmarkStart w:id="0" w:name="page11"/>
      <w:bookmarkEnd w:id="0"/>
      <w:r>
        <w:rPr>
          <w:color w:val="0000FF"/>
        </w:rPr>
        <w:t xml:space="preserve"> </w:t>
      </w:r>
      <w:r w:rsidRPr="00D75ECE">
        <w:t>библиотека (монографии, диссертации, книги, статьи, новости и аналитика, конспекты лекций, рефераты, учебники)</w:t>
      </w:r>
    </w:p>
    <w:p w:rsidR="007504BF" w:rsidRPr="00D75ECE" w:rsidRDefault="007504BF" w:rsidP="007504BF">
      <w:pPr>
        <w:spacing w:line="14" w:lineRule="exact"/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2" w:history="1">
        <w:r w:rsidRPr="00D75ECE">
          <w:rPr>
            <w:color w:val="0000FF"/>
            <w:u w:val="single"/>
          </w:rPr>
          <w:t>http://econom.nsc.ru/jep/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Виртуальная экономическая библиотека</w:t>
      </w:r>
    </w:p>
    <w:p w:rsidR="007504BF" w:rsidRPr="00D75ECE" w:rsidRDefault="007504BF" w:rsidP="007504BF">
      <w:pPr>
        <w:spacing w:line="98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3" w:history="1">
        <w:r w:rsidRPr="00D75ECE">
          <w:rPr>
            <w:color w:val="0000FF"/>
            <w:u w:val="single"/>
          </w:rPr>
          <w:t>http://www.kommersant.ru/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Газета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</w:t>
      </w:r>
      <w:proofErr w:type="spellStart"/>
      <w:r w:rsidRPr="00D75ECE">
        <w:rPr>
          <w:color w:val="000000"/>
        </w:rPr>
        <w:t>Комерсантъ</w:t>
      </w:r>
      <w:proofErr w:type="spellEnd"/>
      <w:r w:rsidRPr="00D75ECE">
        <w:rPr>
          <w:color w:val="000000"/>
        </w:rPr>
        <w:t>»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4" w:history="1">
        <w:r w:rsidRPr="00D75ECE">
          <w:rPr>
            <w:color w:val="0000FF"/>
            <w:u w:val="single"/>
          </w:rPr>
          <w:t>http://www.garant.ru/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Гарант</w:t>
      </w:r>
    </w:p>
    <w:p w:rsidR="007504BF" w:rsidRPr="00D75ECE" w:rsidRDefault="007504BF" w:rsidP="007504BF">
      <w:pPr>
        <w:spacing w:line="98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5" w:history="1">
        <w:r w:rsidRPr="00D75ECE">
          <w:rPr>
            <w:color w:val="0000FF"/>
            <w:u w:val="single"/>
          </w:rPr>
          <w:t>http://www.vopreco.ru/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Журнал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«Вопросы экономики»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6" w:history="1">
        <w:r w:rsidRPr="00D75ECE">
          <w:rPr>
            <w:color w:val="0000FF"/>
            <w:u w:val="single"/>
          </w:rPr>
          <w:t>http://www.expert.ru/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Журнал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«Эксперт»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1E1109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7" w:history="1">
        <w:r w:rsidRPr="00D75ECE">
          <w:rPr>
            <w:color w:val="0000FF"/>
            <w:u w:val="single"/>
          </w:rPr>
          <w:t>http://www.akdi.ru/</w:t>
        </w:r>
        <w:r w:rsidRPr="00D75ECE">
          <w:rPr>
            <w:color w:val="0000FF"/>
          </w:rPr>
          <w:t xml:space="preserve"> 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 </w:t>
      </w:r>
      <w:r w:rsidRPr="00D75ECE">
        <w:rPr>
          <w:color w:val="000000"/>
        </w:rPr>
        <w:t>Интернет-сервер</w:t>
      </w:r>
      <w:r w:rsidRPr="00D75ECE">
        <w:rPr>
          <w:color w:val="0000FF"/>
        </w:rPr>
        <w:t xml:space="preserve">  </w:t>
      </w:r>
      <w:r w:rsidRPr="00D75ECE">
        <w:rPr>
          <w:color w:val="000000"/>
        </w:rPr>
        <w:t xml:space="preserve">«АКДИ  Экономика  </w:t>
      </w:r>
      <w:proofErr w:type="spellStart"/>
      <w:r w:rsidRPr="00D75ECE">
        <w:rPr>
          <w:color w:val="000000"/>
        </w:rPr>
        <w:t>и</w:t>
      </w:r>
      <w:r w:rsidRPr="00D75ECE">
        <w:t>жизнь</w:t>
      </w:r>
      <w:proofErr w:type="spellEnd"/>
      <w:r w:rsidRPr="00D75ECE">
        <w:t>»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8" w:history="1">
        <w:r w:rsidRPr="00D75ECE">
          <w:rPr>
            <w:color w:val="0000FF"/>
            <w:u w:val="single"/>
          </w:rPr>
          <w:t>http://www.consultant.ru/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Консультант-Плюс</w:t>
      </w:r>
    </w:p>
    <w:p w:rsidR="007504BF" w:rsidRPr="00D75ECE" w:rsidRDefault="007504BF" w:rsidP="007504BF">
      <w:pPr>
        <w:spacing w:line="98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29" w:history="1">
        <w:r w:rsidRPr="00D75ECE">
          <w:rPr>
            <w:color w:val="0000FF"/>
            <w:u w:val="single"/>
          </w:rPr>
          <w:t>http://www.informika.ru/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Образовательный портал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</w:t>
      </w:r>
      <w:proofErr w:type="spellStart"/>
      <w:r w:rsidRPr="00D75ECE">
        <w:rPr>
          <w:color w:val="000000"/>
        </w:rPr>
        <w:t>Информика</w:t>
      </w:r>
      <w:proofErr w:type="spellEnd"/>
      <w:r w:rsidRPr="00D75ECE">
        <w:rPr>
          <w:color w:val="000000"/>
        </w:rPr>
        <w:t>»</w:t>
      </w:r>
    </w:p>
    <w:p w:rsidR="007504BF" w:rsidRPr="00D75ECE" w:rsidRDefault="007504BF" w:rsidP="007504BF">
      <w:pPr>
        <w:spacing w:line="95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30" w:history="1">
        <w:r w:rsidRPr="00D75ECE">
          <w:rPr>
            <w:color w:val="0000FF"/>
            <w:u w:val="single"/>
          </w:rPr>
          <w:t>http://economicus.ru/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Проект института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«Экономическая школа»</w:t>
      </w:r>
    </w:p>
    <w:p w:rsidR="007504BF" w:rsidRPr="00D75ECE" w:rsidRDefault="007504BF" w:rsidP="007504BF">
      <w:pPr>
        <w:spacing w:line="96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31" w:history="1">
        <w:r w:rsidRPr="00D75ECE">
          <w:rPr>
            <w:color w:val="0000FF"/>
            <w:u w:val="single"/>
          </w:rPr>
          <w:t>http://dic.academic.ru/searchall.php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Словари и энциклопедии</w:t>
      </w:r>
    </w:p>
    <w:p w:rsidR="007504BF" w:rsidRPr="00D75ECE" w:rsidRDefault="007504BF" w:rsidP="007504BF">
      <w:pPr>
        <w:spacing w:line="98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80"/>
        </w:tabs>
        <w:spacing w:line="0" w:lineRule="atLeast"/>
        <w:ind w:left="1680" w:hanging="710"/>
        <w:rPr>
          <w:color w:val="0000FF"/>
        </w:rPr>
      </w:pPr>
      <w:hyperlink r:id="rId32" w:history="1">
        <w:r w:rsidRPr="00D75ECE">
          <w:rPr>
            <w:color w:val="0000FF"/>
            <w:u w:val="single"/>
          </w:rPr>
          <w:t>http://glossary.ru/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Служба тематических толковых словарей</w:t>
      </w:r>
    </w:p>
    <w:p w:rsidR="007504BF" w:rsidRPr="00D75ECE" w:rsidRDefault="007504BF" w:rsidP="007504BF">
      <w:pPr>
        <w:spacing w:line="109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76"/>
        </w:tabs>
        <w:spacing w:line="302" w:lineRule="auto"/>
        <w:ind w:left="260" w:firstLine="710"/>
        <w:rPr>
          <w:color w:val="0000FF"/>
        </w:rPr>
      </w:pPr>
      <w:hyperlink r:id="rId33" w:history="1">
        <w:r w:rsidRPr="00D75ECE">
          <w:rPr>
            <w:color w:val="0000FF"/>
            <w:u w:val="single"/>
          </w:rPr>
          <w:t>http://www.ecsocman.edu.ru/</w:t>
        </w:r>
        <w:r w:rsidRPr="00D75ECE">
          <w:rPr>
            <w:color w:val="0000FF"/>
          </w:rPr>
          <w:t xml:space="preserve"> </w:t>
        </w:r>
      </w:hyperlink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Федеральный образовательный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портал – Экономика, Социология, Менеджмент</w:t>
      </w:r>
    </w:p>
    <w:p w:rsidR="007504BF" w:rsidRPr="00D75ECE" w:rsidRDefault="007504BF" w:rsidP="007504BF">
      <w:pPr>
        <w:spacing w:line="27" w:lineRule="exact"/>
        <w:rPr>
          <w:color w:val="0000FF"/>
        </w:rPr>
      </w:pPr>
    </w:p>
    <w:p w:rsidR="007504BF" w:rsidRPr="00D75ECE" w:rsidRDefault="007504BF" w:rsidP="007504BF">
      <w:pPr>
        <w:numPr>
          <w:ilvl w:val="0"/>
          <w:numId w:val="22"/>
        </w:numPr>
        <w:tabs>
          <w:tab w:val="left" w:pos="1676"/>
        </w:tabs>
        <w:spacing w:line="301" w:lineRule="auto"/>
        <w:ind w:left="260" w:firstLine="710"/>
        <w:rPr>
          <w:b/>
        </w:rPr>
      </w:pPr>
      <w:proofErr w:type="spellStart"/>
      <w:r w:rsidRPr="00D75ECE">
        <w:rPr>
          <w:color w:val="0000FF"/>
        </w:rPr>
        <w:t>www</w:t>
      </w:r>
      <w:proofErr w:type="spellEnd"/>
      <w:r w:rsidRPr="00D75ECE">
        <w:rPr>
          <w:color w:val="0000FF"/>
        </w:rPr>
        <w:t xml:space="preserve"> </w:t>
      </w:r>
      <w:proofErr w:type="spellStart"/>
      <w:r w:rsidRPr="00D75ECE">
        <w:rPr>
          <w:color w:val="0000FF"/>
        </w:rPr>
        <w:t>zipsites</w:t>
      </w:r>
      <w:proofErr w:type="spellEnd"/>
      <w:r w:rsidRPr="00D75ECE">
        <w:rPr>
          <w:color w:val="0000FF"/>
        </w:rPr>
        <w:t xml:space="preserve">. </w:t>
      </w:r>
      <w:proofErr w:type="spellStart"/>
      <w:r w:rsidRPr="00D75ECE">
        <w:rPr>
          <w:color w:val="0000FF"/>
        </w:rPr>
        <w:t>гu</w:t>
      </w:r>
      <w:proofErr w:type="spellEnd"/>
      <w:r w:rsidRPr="00D75ECE">
        <w:rPr>
          <w:color w:val="0000FF"/>
        </w:rPr>
        <w:t xml:space="preserve"> </w:t>
      </w:r>
      <w:r w:rsidRPr="00D75ECE">
        <w:rPr>
          <w:color w:val="000000"/>
        </w:rPr>
        <w:t>-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Библиотека экономической и управленческой</w:t>
      </w:r>
      <w:r w:rsidRPr="00D75ECE">
        <w:rPr>
          <w:color w:val="0000FF"/>
        </w:rPr>
        <w:t xml:space="preserve"> </w:t>
      </w:r>
      <w:r w:rsidRPr="00D75ECE">
        <w:rPr>
          <w:color w:val="000000"/>
        </w:rPr>
        <w:t>литературы.</w:t>
      </w:r>
    </w:p>
    <w:p w:rsidR="007504BF" w:rsidRPr="00D75ECE" w:rsidRDefault="007504BF" w:rsidP="007504BF">
      <w:pPr>
        <w:spacing w:line="16" w:lineRule="exact"/>
        <w:rPr>
          <w:b/>
        </w:rPr>
      </w:pPr>
    </w:p>
    <w:p w:rsidR="007504BF" w:rsidRPr="00D75ECE" w:rsidRDefault="007504BF" w:rsidP="007504BF">
      <w:pPr>
        <w:tabs>
          <w:tab w:val="left" w:pos="1260"/>
        </w:tabs>
        <w:spacing w:line="0" w:lineRule="atLeast"/>
        <w:rPr>
          <w:b/>
        </w:rPr>
      </w:pPr>
    </w:p>
    <w:p w:rsidR="007504BF" w:rsidRPr="00D75ECE" w:rsidRDefault="007504BF" w:rsidP="007504BF">
      <w:pPr>
        <w:spacing w:line="20" w:lineRule="exact"/>
        <w:rPr>
          <w:b/>
        </w:rPr>
      </w:pPr>
      <w:r w:rsidRPr="00D75EC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E39110" wp14:editId="6340B966">
                <wp:simplePos x="0" y="0"/>
                <wp:positionH relativeFrom="column">
                  <wp:posOffset>3165475</wp:posOffset>
                </wp:positionH>
                <wp:positionV relativeFrom="paragraph">
                  <wp:posOffset>-1076960</wp:posOffset>
                </wp:positionV>
                <wp:extent cx="421005" cy="0"/>
                <wp:effectExtent l="12700" t="6985" r="1397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2DC8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5pt,-84.8pt" to="282.4pt,-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" strokeweight=".72pt"/>
            </w:pict>
          </mc:Fallback>
        </mc:AlternateContent>
      </w:r>
    </w:p>
    <w:p w:rsidR="007504BF" w:rsidRDefault="007504BF" w:rsidP="007504BF">
      <w:pPr>
        <w:pStyle w:val="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5156CCC" wp14:editId="61FBB9C8">
            <wp:extent cx="635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04BF" w:rsidRPr="00F317D6" w:rsidRDefault="007504BF" w:rsidP="006C6D65">
      <w:pPr>
        <w:pStyle w:val="3"/>
        <w:jc w:val="center"/>
      </w:pPr>
    </w:p>
    <w:p w:rsidR="00D779B0" w:rsidRDefault="00D779B0" w:rsidP="006C6D65"/>
    <w:p w:rsidR="00B164B9" w:rsidRPr="00F317D6" w:rsidRDefault="00B164B9" w:rsidP="00794A0A">
      <w:pPr>
        <w:spacing w:line="360" w:lineRule="auto"/>
        <w:ind w:firstLine="567"/>
        <w:jc w:val="both"/>
        <w:rPr>
          <w:sz w:val="22"/>
          <w:szCs w:val="22"/>
        </w:rPr>
      </w:pPr>
    </w:p>
    <w:p w:rsidR="00982239" w:rsidRPr="00F317D6" w:rsidRDefault="00982239">
      <w:pPr>
        <w:spacing w:after="160" w:line="259" w:lineRule="auto"/>
        <w:rPr>
          <w:rFonts w:eastAsiaTheme="minorEastAsia"/>
        </w:rPr>
      </w:pPr>
      <w:r w:rsidRPr="00F317D6">
        <w:rPr>
          <w:rFonts w:eastAsiaTheme="minorEastAsia"/>
        </w:rPr>
        <w:br w:type="page"/>
      </w:r>
    </w:p>
    <w:sectPr w:rsidR="00982239" w:rsidRPr="00F317D6" w:rsidSect="00401E30">
      <w:pgSz w:w="11900" w:h="16838"/>
      <w:pgMar w:top="566" w:right="846" w:bottom="6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27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109CF92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435"/>
    <w:multiLevelType w:val="hybridMultilevel"/>
    <w:tmpl w:val="D9BCB1B6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62AC"/>
    <w:multiLevelType w:val="hybridMultilevel"/>
    <w:tmpl w:val="3364F2B6"/>
    <w:lvl w:ilvl="0" w:tplc="F912F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43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6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2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A5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E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6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8B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7529FC"/>
    <w:multiLevelType w:val="hybridMultilevel"/>
    <w:tmpl w:val="B0E01DC2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14"/>
  </w:num>
  <w:num w:numId="8">
    <w:abstractNumId w:val="15"/>
  </w:num>
  <w:num w:numId="9">
    <w:abstractNumId w:val="16"/>
  </w:num>
  <w:num w:numId="10">
    <w:abstractNumId w:val="2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23186"/>
    <w:rsid w:val="000348BA"/>
    <w:rsid w:val="00047E45"/>
    <w:rsid w:val="000B4008"/>
    <w:rsid w:val="000C38DD"/>
    <w:rsid w:val="000E5474"/>
    <w:rsid w:val="0011446F"/>
    <w:rsid w:val="0013459C"/>
    <w:rsid w:val="00162006"/>
    <w:rsid w:val="00184391"/>
    <w:rsid w:val="00192DE1"/>
    <w:rsid w:val="001E1109"/>
    <w:rsid w:val="001E1B17"/>
    <w:rsid w:val="001E2551"/>
    <w:rsid w:val="001E4E81"/>
    <w:rsid w:val="00205931"/>
    <w:rsid w:val="00245088"/>
    <w:rsid w:val="00246D55"/>
    <w:rsid w:val="00294FBB"/>
    <w:rsid w:val="002973A5"/>
    <w:rsid w:val="002A3E4C"/>
    <w:rsid w:val="002B75EC"/>
    <w:rsid w:val="002D478A"/>
    <w:rsid w:val="002E6501"/>
    <w:rsid w:val="00312279"/>
    <w:rsid w:val="003554A3"/>
    <w:rsid w:val="00364996"/>
    <w:rsid w:val="0038304B"/>
    <w:rsid w:val="003A1F73"/>
    <w:rsid w:val="003A6225"/>
    <w:rsid w:val="003A6811"/>
    <w:rsid w:val="003B1A3D"/>
    <w:rsid w:val="003D2A60"/>
    <w:rsid w:val="003F1B9D"/>
    <w:rsid w:val="00401E30"/>
    <w:rsid w:val="00410B0E"/>
    <w:rsid w:val="00425B44"/>
    <w:rsid w:val="0043581B"/>
    <w:rsid w:val="00453A95"/>
    <w:rsid w:val="00453EE5"/>
    <w:rsid w:val="00496D7D"/>
    <w:rsid w:val="004F6F0A"/>
    <w:rsid w:val="005036D0"/>
    <w:rsid w:val="0051546E"/>
    <w:rsid w:val="00547637"/>
    <w:rsid w:val="00576619"/>
    <w:rsid w:val="00585856"/>
    <w:rsid w:val="005A2B1F"/>
    <w:rsid w:val="005D4645"/>
    <w:rsid w:val="005F158F"/>
    <w:rsid w:val="0062721E"/>
    <w:rsid w:val="00627636"/>
    <w:rsid w:val="00640CB5"/>
    <w:rsid w:val="006768A9"/>
    <w:rsid w:val="00685A47"/>
    <w:rsid w:val="00694737"/>
    <w:rsid w:val="006C6D65"/>
    <w:rsid w:val="006E7A98"/>
    <w:rsid w:val="00704451"/>
    <w:rsid w:val="007249A7"/>
    <w:rsid w:val="00726A1C"/>
    <w:rsid w:val="007334B4"/>
    <w:rsid w:val="007504BF"/>
    <w:rsid w:val="00750AF6"/>
    <w:rsid w:val="00767622"/>
    <w:rsid w:val="0078665B"/>
    <w:rsid w:val="007947BF"/>
    <w:rsid w:val="00794A0A"/>
    <w:rsid w:val="007973BB"/>
    <w:rsid w:val="007B2CF0"/>
    <w:rsid w:val="007B72A3"/>
    <w:rsid w:val="007D4EDA"/>
    <w:rsid w:val="007D6B99"/>
    <w:rsid w:val="007E571C"/>
    <w:rsid w:val="007E766D"/>
    <w:rsid w:val="00861447"/>
    <w:rsid w:val="00882B12"/>
    <w:rsid w:val="00892D06"/>
    <w:rsid w:val="008A6635"/>
    <w:rsid w:val="008B5F62"/>
    <w:rsid w:val="008C2FE9"/>
    <w:rsid w:val="008C301B"/>
    <w:rsid w:val="008E2824"/>
    <w:rsid w:val="008E47EB"/>
    <w:rsid w:val="008E49E3"/>
    <w:rsid w:val="008F5D03"/>
    <w:rsid w:val="00926B0C"/>
    <w:rsid w:val="009648F5"/>
    <w:rsid w:val="00966473"/>
    <w:rsid w:val="009664CE"/>
    <w:rsid w:val="00982239"/>
    <w:rsid w:val="00982F0E"/>
    <w:rsid w:val="009A5ADB"/>
    <w:rsid w:val="009D3039"/>
    <w:rsid w:val="009D79C5"/>
    <w:rsid w:val="009E05B0"/>
    <w:rsid w:val="009F3280"/>
    <w:rsid w:val="009F72A3"/>
    <w:rsid w:val="009F795D"/>
    <w:rsid w:val="00A1222F"/>
    <w:rsid w:val="00A31493"/>
    <w:rsid w:val="00A412F6"/>
    <w:rsid w:val="00A42783"/>
    <w:rsid w:val="00A47B32"/>
    <w:rsid w:val="00A600B5"/>
    <w:rsid w:val="00A66DAA"/>
    <w:rsid w:val="00A71035"/>
    <w:rsid w:val="00AC0512"/>
    <w:rsid w:val="00AC3E07"/>
    <w:rsid w:val="00B101DA"/>
    <w:rsid w:val="00B13061"/>
    <w:rsid w:val="00B164B9"/>
    <w:rsid w:val="00B2217F"/>
    <w:rsid w:val="00B30B1E"/>
    <w:rsid w:val="00B30DE6"/>
    <w:rsid w:val="00B638F9"/>
    <w:rsid w:val="00B6490D"/>
    <w:rsid w:val="00B72ECA"/>
    <w:rsid w:val="00B810A3"/>
    <w:rsid w:val="00C06DEF"/>
    <w:rsid w:val="00C312FD"/>
    <w:rsid w:val="00C33402"/>
    <w:rsid w:val="00C457C5"/>
    <w:rsid w:val="00C86C92"/>
    <w:rsid w:val="00C90FD1"/>
    <w:rsid w:val="00CD4C0B"/>
    <w:rsid w:val="00D145CA"/>
    <w:rsid w:val="00D14B7F"/>
    <w:rsid w:val="00D52006"/>
    <w:rsid w:val="00D61B96"/>
    <w:rsid w:val="00D72A72"/>
    <w:rsid w:val="00D75ECE"/>
    <w:rsid w:val="00D779B0"/>
    <w:rsid w:val="00D90D8C"/>
    <w:rsid w:val="00D9212D"/>
    <w:rsid w:val="00D9245C"/>
    <w:rsid w:val="00DA7D4F"/>
    <w:rsid w:val="00DE47E0"/>
    <w:rsid w:val="00DF36DC"/>
    <w:rsid w:val="00E52BEE"/>
    <w:rsid w:val="00E62355"/>
    <w:rsid w:val="00E75000"/>
    <w:rsid w:val="00E76AA8"/>
    <w:rsid w:val="00EC0310"/>
    <w:rsid w:val="00EC27AD"/>
    <w:rsid w:val="00ED533D"/>
    <w:rsid w:val="00ED54BA"/>
    <w:rsid w:val="00EE7222"/>
    <w:rsid w:val="00F1725A"/>
    <w:rsid w:val="00F317D6"/>
    <w:rsid w:val="00F3549D"/>
    <w:rsid w:val="00F57DFC"/>
    <w:rsid w:val="00F6207F"/>
    <w:rsid w:val="00F739F2"/>
    <w:rsid w:val="00F76A70"/>
    <w:rsid w:val="00F832D3"/>
    <w:rsid w:val="00FA2CBD"/>
    <w:rsid w:val="00FA4B32"/>
    <w:rsid w:val="00FB410B"/>
    <w:rsid w:val="00FC4821"/>
    <w:rsid w:val="00FC7A62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D1021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net.ru/" TargetMode="External"/><Relationship Id="rId13" Type="http://schemas.openxmlformats.org/officeDocument/2006/relationships/hyperlink" Target="http://www.grebennikov.ru/" TargetMode="External"/><Relationship Id="rId18" Type="http://schemas.openxmlformats.org/officeDocument/2006/relationships/hyperlink" Target="http://www.cfin.ru/management/" TargetMode="External"/><Relationship Id="rId26" Type="http://schemas.openxmlformats.org/officeDocument/2006/relationships/hyperlink" Target="http://www.expe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up.kulichki.net/Catalog/All-All.htm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www.vusnet.ru/" TargetMode="External"/><Relationship Id="rId12" Type="http://schemas.openxmlformats.org/officeDocument/2006/relationships/hyperlink" Target="http://grebennikon.ru/" TargetMode="External"/><Relationship Id="rId17" Type="http://schemas.openxmlformats.org/officeDocument/2006/relationships/hyperlink" Target="http://www.kmtec.ru/" TargetMode="External"/><Relationship Id="rId25" Type="http://schemas.openxmlformats.org/officeDocument/2006/relationships/hyperlink" Target="http://www.vopreco.ru/" TargetMode="External"/><Relationship Id="rId33" Type="http://schemas.openxmlformats.org/officeDocument/2006/relationships/hyperlink" Target="http://www.ecsocma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pm-online.ru/" TargetMode="External"/><Relationship Id="rId20" Type="http://schemas.openxmlformats.org/officeDocument/2006/relationships/hyperlink" Target="http://ek-lit.agava.ru/books.htm" TargetMode="External"/><Relationship Id="rId29" Type="http://schemas.openxmlformats.org/officeDocument/2006/relationships/hyperlink" Target="http://www.informik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-u.ru/" TargetMode="External"/><Relationship Id="rId11" Type="http://schemas.openxmlformats.org/officeDocument/2006/relationships/hyperlink" Target="http://www.megabook.ru/business/" TargetMode="External"/><Relationship Id="rId24" Type="http://schemas.openxmlformats.org/officeDocument/2006/relationships/hyperlink" Target="http://www.garant.ru/" TargetMode="External"/><Relationship Id="rId32" Type="http://schemas.openxmlformats.org/officeDocument/2006/relationships/hyperlink" Target="http://gloss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d-management.ru/" TargetMode="External"/><Relationship Id="rId23" Type="http://schemas.openxmlformats.org/officeDocument/2006/relationships/hyperlink" Target="http://www.kommers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ig.spb.ru/" TargetMode="External"/><Relationship Id="rId19" Type="http://schemas.openxmlformats.org/officeDocument/2006/relationships/hyperlink" Target="http://vernikov.ru/" TargetMode="External"/><Relationship Id="rId31" Type="http://schemas.openxmlformats.org/officeDocument/2006/relationships/hyperlink" Target="http://dic.academic.ru/searchal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agement.com.ua/" TargetMode="External"/><Relationship Id="rId14" Type="http://schemas.openxmlformats.org/officeDocument/2006/relationships/hyperlink" Target="http://orlovs.pp.ru/" TargetMode="External"/><Relationship Id="rId22" Type="http://schemas.openxmlformats.org/officeDocument/2006/relationships/hyperlink" Target="http://econom.nsc.ru/jep/" TargetMode="External"/><Relationship Id="rId27" Type="http://schemas.openxmlformats.org/officeDocument/2006/relationships/hyperlink" Target="http://www.akdi.ru/" TargetMode="External"/><Relationship Id="rId30" Type="http://schemas.openxmlformats.org/officeDocument/2006/relationships/hyperlink" Target="http://economicus.ru/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A43F-ED1D-4003-B4F9-EF56366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58</cp:revision>
  <cp:lastPrinted>2015-04-28T08:19:00Z</cp:lastPrinted>
  <dcterms:created xsi:type="dcterms:W3CDTF">2016-05-05T12:49:00Z</dcterms:created>
  <dcterms:modified xsi:type="dcterms:W3CDTF">2021-03-23T08:47:00Z</dcterms:modified>
</cp:coreProperties>
</file>